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721A2E" w14:textId="065DE1B9" w:rsidR="00B60FC3" w:rsidRPr="00B54DD6" w:rsidRDefault="00B60FC3" w:rsidP="00B54DD6">
      <w:pPr>
        <w:rPr>
          <w:b/>
        </w:rPr>
      </w:pPr>
      <w:r w:rsidRPr="00B54DD6">
        <w:rPr>
          <w:b/>
        </w:rPr>
        <w:t xml:space="preserve">ÖNCELİKLENDİRİLMİŞ </w:t>
      </w:r>
      <w:r w:rsidR="00800AB1" w:rsidRPr="00B54DD6">
        <w:rPr>
          <w:b/>
        </w:rPr>
        <w:t>EYLEMLER</w:t>
      </w:r>
    </w:p>
    <w:tbl>
      <w:tblPr>
        <w:tblStyle w:val="TabloKlavuzu"/>
        <w:tblW w:w="14869" w:type="dxa"/>
        <w:tblBorders>
          <w:top w:val="single" w:sz="12" w:space="0" w:color="E7E6E6" w:themeColor="background2"/>
          <w:left w:val="single" w:sz="12" w:space="0" w:color="E7E6E6" w:themeColor="background2"/>
          <w:bottom w:val="single" w:sz="12" w:space="0" w:color="E7E6E6" w:themeColor="background2"/>
          <w:right w:val="single" w:sz="12" w:space="0" w:color="E7E6E6" w:themeColor="background2"/>
          <w:insideH w:val="single" w:sz="12" w:space="0" w:color="E7E6E6" w:themeColor="background2"/>
          <w:insideV w:val="single" w:sz="12" w:space="0" w:color="E7E6E6" w:themeColor="background2"/>
        </w:tblBorders>
        <w:tblLayout w:type="fixed"/>
        <w:tblLook w:val="04A0" w:firstRow="1" w:lastRow="0" w:firstColumn="1" w:lastColumn="0" w:noHBand="0" w:noVBand="1"/>
      </w:tblPr>
      <w:tblGrid>
        <w:gridCol w:w="1403"/>
        <w:gridCol w:w="5386"/>
        <w:gridCol w:w="1276"/>
        <w:gridCol w:w="2126"/>
        <w:gridCol w:w="1418"/>
        <w:gridCol w:w="1417"/>
        <w:gridCol w:w="1843"/>
      </w:tblGrid>
      <w:tr w:rsidR="00DB723B" w:rsidRPr="00DB723B" w14:paraId="7A5616E9" w14:textId="1D357AEB" w:rsidTr="0032399F">
        <w:trPr>
          <w:trHeight w:val="306"/>
        </w:trPr>
        <w:tc>
          <w:tcPr>
            <w:tcW w:w="1403" w:type="dxa"/>
            <w:shd w:val="clear" w:color="auto" w:fill="FAEDCA"/>
            <w:noWrap/>
            <w:hideMark/>
          </w:tcPr>
          <w:p w14:paraId="6C41B434" w14:textId="77777777" w:rsidR="00DB723B" w:rsidRPr="00DB723B" w:rsidRDefault="00DB723B" w:rsidP="00DB723B">
            <w:pPr>
              <w:jc w:val="center"/>
              <w:rPr>
                <w:b/>
                <w:bCs/>
                <w:sz w:val="16"/>
                <w:szCs w:val="16"/>
              </w:rPr>
            </w:pPr>
            <w:r w:rsidRPr="00DB723B">
              <w:rPr>
                <w:b/>
                <w:bCs/>
                <w:sz w:val="16"/>
                <w:szCs w:val="16"/>
              </w:rPr>
              <w:t>Eylem No</w:t>
            </w:r>
          </w:p>
        </w:tc>
        <w:tc>
          <w:tcPr>
            <w:tcW w:w="5386" w:type="dxa"/>
            <w:vMerge w:val="restart"/>
            <w:shd w:val="clear" w:color="auto" w:fill="FAEDCA"/>
            <w:hideMark/>
          </w:tcPr>
          <w:p w14:paraId="78DAA177" w14:textId="77777777" w:rsidR="00DB723B" w:rsidRDefault="00DB723B" w:rsidP="00DB723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2DEF061" w14:textId="77777777" w:rsidR="00DB723B" w:rsidRDefault="00DB723B" w:rsidP="00DB723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FAB32D7" w14:textId="767147DD" w:rsidR="00DB723B" w:rsidRPr="00DB723B" w:rsidRDefault="00DB723B" w:rsidP="00DB723B">
            <w:pPr>
              <w:jc w:val="center"/>
              <w:rPr>
                <w:b/>
                <w:bCs/>
                <w:sz w:val="16"/>
                <w:szCs w:val="16"/>
              </w:rPr>
            </w:pPr>
            <w:r w:rsidRPr="00DB723B">
              <w:rPr>
                <w:b/>
                <w:bCs/>
                <w:sz w:val="16"/>
                <w:szCs w:val="16"/>
              </w:rPr>
              <w:t>Eylem</w:t>
            </w:r>
          </w:p>
        </w:tc>
        <w:tc>
          <w:tcPr>
            <w:tcW w:w="1276" w:type="dxa"/>
            <w:vMerge w:val="restart"/>
            <w:shd w:val="clear" w:color="auto" w:fill="FAEDCA"/>
            <w:hideMark/>
          </w:tcPr>
          <w:p w14:paraId="6EB7AAF2" w14:textId="77777777" w:rsidR="00584AB7" w:rsidRDefault="00584AB7" w:rsidP="00D96E8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6F3D399" w14:textId="77777777" w:rsidR="00584AB7" w:rsidRDefault="00584AB7" w:rsidP="00D96E8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5CA3700" w14:textId="1725F9FB" w:rsidR="00DB723B" w:rsidRPr="00DB723B" w:rsidRDefault="00DB723B" w:rsidP="00D96E88">
            <w:pPr>
              <w:jc w:val="center"/>
              <w:rPr>
                <w:b/>
                <w:bCs/>
                <w:sz w:val="16"/>
                <w:szCs w:val="16"/>
              </w:rPr>
            </w:pPr>
            <w:r w:rsidRPr="00DB723B">
              <w:rPr>
                <w:b/>
                <w:bCs/>
                <w:sz w:val="16"/>
                <w:szCs w:val="16"/>
              </w:rPr>
              <w:t>Afet Türü</w:t>
            </w:r>
          </w:p>
        </w:tc>
        <w:tc>
          <w:tcPr>
            <w:tcW w:w="2126" w:type="dxa"/>
            <w:shd w:val="clear" w:color="auto" w:fill="FAEDCA"/>
            <w:hideMark/>
          </w:tcPr>
          <w:p w14:paraId="49ACCD1F" w14:textId="29D7BA1A" w:rsidR="00DB723B" w:rsidRPr="00DB723B" w:rsidRDefault="00DB723B" w:rsidP="00DB723B">
            <w:pPr>
              <w:jc w:val="center"/>
              <w:rPr>
                <w:b/>
                <w:bCs/>
                <w:sz w:val="16"/>
                <w:szCs w:val="16"/>
              </w:rPr>
            </w:pPr>
            <w:r w:rsidRPr="00DB723B">
              <w:rPr>
                <w:b/>
                <w:bCs/>
                <w:sz w:val="16"/>
                <w:szCs w:val="16"/>
              </w:rPr>
              <w:t>Sorumlu</w:t>
            </w:r>
          </w:p>
        </w:tc>
        <w:tc>
          <w:tcPr>
            <w:tcW w:w="1418" w:type="dxa"/>
            <w:shd w:val="clear" w:color="auto" w:fill="FAEDCA"/>
            <w:hideMark/>
          </w:tcPr>
          <w:p w14:paraId="0545FB1A" w14:textId="74920607" w:rsidR="00DB723B" w:rsidRPr="00DB723B" w:rsidRDefault="00DB723B" w:rsidP="00DB723B">
            <w:pPr>
              <w:jc w:val="center"/>
              <w:rPr>
                <w:b/>
                <w:bCs/>
                <w:sz w:val="16"/>
                <w:szCs w:val="16"/>
              </w:rPr>
            </w:pPr>
            <w:r w:rsidRPr="00DB723B">
              <w:rPr>
                <w:b/>
                <w:bCs/>
                <w:sz w:val="16"/>
                <w:szCs w:val="16"/>
              </w:rPr>
              <w:t>Destekleyen</w:t>
            </w:r>
          </w:p>
        </w:tc>
        <w:tc>
          <w:tcPr>
            <w:tcW w:w="1417" w:type="dxa"/>
            <w:vMerge w:val="restart"/>
            <w:shd w:val="clear" w:color="auto" w:fill="FAEDCA"/>
            <w:noWrap/>
            <w:hideMark/>
          </w:tcPr>
          <w:p w14:paraId="554B75AF" w14:textId="77777777" w:rsidR="00DB723B" w:rsidRDefault="00DB723B" w:rsidP="00DB723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DBD984F" w14:textId="77777777" w:rsidR="00DB723B" w:rsidRDefault="00DB723B" w:rsidP="00DB723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7F09793" w14:textId="4AEE9457" w:rsidR="00DB723B" w:rsidRPr="00DB723B" w:rsidRDefault="00DB723B" w:rsidP="00DB723B">
            <w:pPr>
              <w:jc w:val="center"/>
              <w:rPr>
                <w:b/>
                <w:bCs/>
                <w:sz w:val="16"/>
                <w:szCs w:val="16"/>
              </w:rPr>
            </w:pPr>
            <w:r w:rsidRPr="00DB723B">
              <w:rPr>
                <w:b/>
                <w:bCs/>
                <w:sz w:val="16"/>
                <w:szCs w:val="16"/>
              </w:rPr>
              <w:t>Gerçekleştirme</w:t>
            </w:r>
          </w:p>
          <w:p w14:paraId="68BEC9F1" w14:textId="73F3C861" w:rsidR="00DB723B" w:rsidRPr="00DB723B" w:rsidRDefault="00DB723B" w:rsidP="00DB723B">
            <w:pPr>
              <w:jc w:val="center"/>
              <w:rPr>
                <w:b/>
                <w:bCs/>
                <w:sz w:val="16"/>
                <w:szCs w:val="16"/>
              </w:rPr>
            </w:pPr>
            <w:r w:rsidRPr="00DB723B">
              <w:rPr>
                <w:b/>
                <w:bCs/>
                <w:sz w:val="16"/>
                <w:szCs w:val="16"/>
              </w:rPr>
              <w:t>Dönemi</w:t>
            </w:r>
          </w:p>
        </w:tc>
        <w:tc>
          <w:tcPr>
            <w:tcW w:w="1843" w:type="dxa"/>
            <w:vMerge w:val="restart"/>
            <w:shd w:val="clear" w:color="auto" w:fill="FAEDCA"/>
          </w:tcPr>
          <w:p w14:paraId="58B57AE4" w14:textId="77777777" w:rsidR="00DB723B" w:rsidRDefault="00DB723B" w:rsidP="00DB723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628E9A6D" w14:textId="5C8AED11" w:rsidR="00DB723B" w:rsidRDefault="00DB723B" w:rsidP="00DB723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Eylemin Düzeyi</w:t>
            </w:r>
          </w:p>
          <w:p w14:paraId="27B93B94" w14:textId="13C723D6" w:rsidR="00DB723B" w:rsidRPr="00DB723B" w:rsidRDefault="00DB723B" w:rsidP="00DB723B">
            <w:pPr>
              <w:rPr>
                <w:b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 (Yerel/Bölgesel/Ulusal</w:t>
            </w:r>
          </w:p>
        </w:tc>
      </w:tr>
      <w:tr w:rsidR="00DB723B" w:rsidRPr="00DB723B" w14:paraId="623D1203" w14:textId="082F5BB6" w:rsidTr="0032399F">
        <w:trPr>
          <w:trHeight w:val="630"/>
        </w:trPr>
        <w:tc>
          <w:tcPr>
            <w:tcW w:w="1403" w:type="dxa"/>
            <w:shd w:val="clear" w:color="auto" w:fill="FAEDCA"/>
            <w:noWrap/>
          </w:tcPr>
          <w:p w14:paraId="576792AE" w14:textId="77777777" w:rsidR="00584AB7" w:rsidRDefault="00584AB7" w:rsidP="00DB723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9C0BF0D" w14:textId="3CA314F3" w:rsidR="00DB723B" w:rsidRPr="00DB723B" w:rsidRDefault="00DB723B" w:rsidP="00DB723B">
            <w:pPr>
              <w:jc w:val="center"/>
              <w:rPr>
                <w:b/>
                <w:bCs/>
                <w:sz w:val="16"/>
                <w:szCs w:val="16"/>
              </w:rPr>
            </w:pPr>
            <w:r w:rsidRPr="00DB723B">
              <w:rPr>
                <w:b/>
                <w:bCs/>
                <w:sz w:val="16"/>
                <w:szCs w:val="16"/>
              </w:rPr>
              <w:t>No</w:t>
            </w:r>
          </w:p>
        </w:tc>
        <w:tc>
          <w:tcPr>
            <w:tcW w:w="5386" w:type="dxa"/>
            <w:vMerge/>
            <w:shd w:val="clear" w:color="auto" w:fill="FAEDCA"/>
          </w:tcPr>
          <w:p w14:paraId="126E2633" w14:textId="77777777" w:rsidR="00DB723B" w:rsidRPr="00DB723B" w:rsidRDefault="00DB723B" w:rsidP="0019144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AEDCA"/>
          </w:tcPr>
          <w:p w14:paraId="26BC2927" w14:textId="77777777" w:rsidR="00DB723B" w:rsidRPr="00DB723B" w:rsidRDefault="00DB723B" w:rsidP="00D96E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AEDCA"/>
          </w:tcPr>
          <w:p w14:paraId="1B83809B" w14:textId="19830798" w:rsidR="00DB723B" w:rsidRPr="00DB723B" w:rsidRDefault="00DB723B" w:rsidP="00DB723B">
            <w:pPr>
              <w:jc w:val="center"/>
              <w:rPr>
                <w:b/>
                <w:bCs/>
                <w:sz w:val="16"/>
                <w:szCs w:val="16"/>
              </w:rPr>
            </w:pPr>
            <w:r w:rsidRPr="00DB723B">
              <w:rPr>
                <w:b/>
                <w:bCs/>
                <w:sz w:val="16"/>
                <w:szCs w:val="16"/>
              </w:rPr>
              <w:t>Kurum</w:t>
            </w:r>
          </w:p>
        </w:tc>
        <w:tc>
          <w:tcPr>
            <w:tcW w:w="1418" w:type="dxa"/>
            <w:shd w:val="clear" w:color="auto" w:fill="FAEDCA"/>
          </w:tcPr>
          <w:p w14:paraId="1EE98012" w14:textId="184B7E7C" w:rsidR="00DB723B" w:rsidRPr="00DB723B" w:rsidRDefault="00DB723B" w:rsidP="00DB723B">
            <w:pPr>
              <w:jc w:val="center"/>
              <w:rPr>
                <w:b/>
                <w:bCs/>
                <w:sz w:val="16"/>
                <w:szCs w:val="16"/>
              </w:rPr>
            </w:pPr>
            <w:r w:rsidRPr="00DB723B">
              <w:rPr>
                <w:b/>
                <w:bCs/>
                <w:sz w:val="16"/>
                <w:szCs w:val="16"/>
              </w:rPr>
              <w:t>Kurum</w:t>
            </w:r>
          </w:p>
        </w:tc>
        <w:tc>
          <w:tcPr>
            <w:tcW w:w="1417" w:type="dxa"/>
            <w:vMerge/>
            <w:shd w:val="clear" w:color="auto" w:fill="FAEDCA"/>
            <w:noWrap/>
          </w:tcPr>
          <w:p w14:paraId="7EE2EA22" w14:textId="77777777" w:rsidR="00DB723B" w:rsidRPr="00DB723B" w:rsidRDefault="00DB723B" w:rsidP="0019144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FAEDCA"/>
          </w:tcPr>
          <w:p w14:paraId="1BDDF869" w14:textId="77777777" w:rsidR="00DB723B" w:rsidRPr="00DB723B" w:rsidRDefault="00DB723B" w:rsidP="0019144C">
            <w:pPr>
              <w:rPr>
                <w:b/>
                <w:bCs/>
                <w:sz w:val="16"/>
                <w:szCs w:val="16"/>
              </w:rPr>
            </w:pPr>
          </w:p>
        </w:tc>
      </w:tr>
      <w:tr w:rsidR="00DB723B" w:rsidRPr="00DB723B" w14:paraId="6D8DDC63" w14:textId="2D8F9CD4" w:rsidTr="0032399F">
        <w:trPr>
          <w:trHeight w:val="1271"/>
        </w:trPr>
        <w:tc>
          <w:tcPr>
            <w:tcW w:w="1403" w:type="dxa"/>
            <w:shd w:val="clear" w:color="auto" w:fill="FF0000"/>
            <w:noWrap/>
            <w:hideMark/>
          </w:tcPr>
          <w:p w14:paraId="642C0362" w14:textId="77777777" w:rsidR="00584AB7" w:rsidRDefault="00584AB7" w:rsidP="0019144C">
            <w:pPr>
              <w:rPr>
                <w:sz w:val="16"/>
                <w:szCs w:val="16"/>
              </w:rPr>
            </w:pPr>
          </w:p>
          <w:p w14:paraId="70B1ED40" w14:textId="77777777" w:rsidR="00584AB7" w:rsidRDefault="00584AB7" w:rsidP="0019144C">
            <w:pPr>
              <w:rPr>
                <w:sz w:val="16"/>
                <w:szCs w:val="16"/>
              </w:rPr>
            </w:pPr>
          </w:p>
          <w:p w14:paraId="53B9EC38" w14:textId="078ABE44" w:rsidR="00DB723B" w:rsidRPr="00DB723B" w:rsidRDefault="00DB723B" w:rsidP="0019144C">
            <w:pPr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>29-A1-H1-E1</w:t>
            </w:r>
          </w:p>
        </w:tc>
        <w:tc>
          <w:tcPr>
            <w:tcW w:w="5386" w:type="dxa"/>
            <w:hideMark/>
          </w:tcPr>
          <w:p w14:paraId="35FFBFAB" w14:textId="77777777" w:rsidR="00E4272F" w:rsidRDefault="00E4272F" w:rsidP="0019144C">
            <w:pPr>
              <w:rPr>
                <w:sz w:val="16"/>
                <w:szCs w:val="16"/>
              </w:rPr>
            </w:pPr>
          </w:p>
          <w:p w14:paraId="648FDF6F" w14:textId="77777777" w:rsidR="00E4272F" w:rsidRDefault="00E4272F" w:rsidP="0019144C">
            <w:pPr>
              <w:rPr>
                <w:sz w:val="16"/>
                <w:szCs w:val="16"/>
              </w:rPr>
            </w:pPr>
          </w:p>
          <w:p w14:paraId="1EA7F8B0" w14:textId="727A2473" w:rsidR="00DB723B" w:rsidRPr="00DB723B" w:rsidRDefault="00DB723B" w:rsidP="0019144C">
            <w:pPr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>Depreme dayanıksız yapılar için kentsel dönüşüm projelerinin yapılması (Karşıyaka, Karaer, Hasanbey, Özcan, İnünü Mahalleleri</w:t>
            </w:r>
            <w:r w:rsidR="00620DEB">
              <w:rPr>
                <w:sz w:val="16"/>
                <w:szCs w:val="16"/>
              </w:rPr>
              <w:t xml:space="preserve"> gibi</w:t>
            </w:r>
            <w:r w:rsidRPr="00DB723B">
              <w:rPr>
                <w:sz w:val="16"/>
                <w:szCs w:val="16"/>
              </w:rPr>
              <w:t>)</w:t>
            </w:r>
          </w:p>
        </w:tc>
        <w:tc>
          <w:tcPr>
            <w:tcW w:w="1276" w:type="dxa"/>
            <w:hideMark/>
          </w:tcPr>
          <w:p w14:paraId="674D346C" w14:textId="77777777" w:rsidR="00E4272F" w:rsidRDefault="00E4272F" w:rsidP="00D96E88">
            <w:pPr>
              <w:jc w:val="center"/>
              <w:rPr>
                <w:sz w:val="16"/>
                <w:szCs w:val="16"/>
              </w:rPr>
            </w:pPr>
          </w:p>
          <w:p w14:paraId="2F4391EA" w14:textId="77777777" w:rsidR="00E4272F" w:rsidRDefault="00E4272F" w:rsidP="00D96E88">
            <w:pPr>
              <w:jc w:val="center"/>
              <w:rPr>
                <w:sz w:val="16"/>
                <w:szCs w:val="16"/>
              </w:rPr>
            </w:pPr>
          </w:p>
          <w:p w14:paraId="43EA02D5" w14:textId="77777777" w:rsidR="00E4272F" w:rsidRDefault="00E4272F" w:rsidP="00D96E88">
            <w:pPr>
              <w:jc w:val="center"/>
              <w:rPr>
                <w:sz w:val="16"/>
                <w:szCs w:val="16"/>
              </w:rPr>
            </w:pPr>
          </w:p>
          <w:p w14:paraId="2CFC3156" w14:textId="4E418DCE" w:rsidR="00DB723B" w:rsidRPr="00DB723B" w:rsidRDefault="00DB723B" w:rsidP="00D96E88">
            <w:pPr>
              <w:jc w:val="center"/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>Deprem</w:t>
            </w:r>
          </w:p>
        </w:tc>
        <w:tc>
          <w:tcPr>
            <w:tcW w:w="2126" w:type="dxa"/>
            <w:hideMark/>
          </w:tcPr>
          <w:p w14:paraId="61FD68F6" w14:textId="77777777" w:rsidR="00DB723B" w:rsidRPr="00DB723B" w:rsidRDefault="00DB723B" w:rsidP="00D96E88">
            <w:pPr>
              <w:jc w:val="center"/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>Gümüşhane Bel.</w:t>
            </w:r>
            <w:r w:rsidRPr="00DB723B">
              <w:rPr>
                <w:sz w:val="16"/>
                <w:szCs w:val="16"/>
              </w:rPr>
              <w:br/>
              <w:t>Şiran Belediyesi</w:t>
            </w:r>
            <w:r w:rsidRPr="00DB723B">
              <w:rPr>
                <w:sz w:val="16"/>
                <w:szCs w:val="16"/>
              </w:rPr>
              <w:br/>
              <w:t>Kelkit Belediyesi</w:t>
            </w:r>
            <w:r w:rsidRPr="00DB723B">
              <w:rPr>
                <w:sz w:val="16"/>
                <w:szCs w:val="16"/>
              </w:rPr>
              <w:br/>
              <w:t>Köse Belediyesi</w:t>
            </w:r>
            <w:r w:rsidRPr="00DB723B">
              <w:rPr>
                <w:sz w:val="16"/>
                <w:szCs w:val="16"/>
              </w:rPr>
              <w:br/>
              <w:t>Torul Belediyesi</w:t>
            </w:r>
            <w:r w:rsidRPr="00DB723B">
              <w:rPr>
                <w:sz w:val="16"/>
                <w:szCs w:val="16"/>
              </w:rPr>
              <w:br/>
              <w:t>Kürtün Belediyesi</w:t>
            </w:r>
          </w:p>
        </w:tc>
        <w:tc>
          <w:tcPr>
            <w:tcW w:w="1418" w:type="dxa"/>
            <w:hideMark/>
          </w:tcPr>
          <w:p w14:paraId="51B09276" w14:textId="77777777" w:rsidR="00DB723B" w:rsidRPr="00DB723B" w:rsidRDefault="00DB723B" w:rsidP="0019144C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noWrap/>
            <w:hideMark/>
          </w:tcPr>
          <w:p w14:paraId="007070A4" w14:textId="77777777" w:rsidR="00E4272F" w:rsidRDefault="00E4272F" w:rsidP="00D96E88">
            <w:pPr>
              <w:jc w:val="center"/>
              <w:rPr>
                <w:sz w:val="16"/>
                <w:szCs w:val="16"/>
              </w:rPr>
            </w:pPr>
          </w:p>
          <w:p w14:paraId="6A1EB123" w14:textId="77777777" w:rsidR="00E4272F" w:rsidRDefault="00E4272F" w:rsidP="00D96E88">
            <w:pPr>
              <w:jc w:val="center"/>
              <w:rPr>
                <w:sz w:val="16"/>
                <w:szCs w:val="16"/>
              </w:rPr>
            </w:pPr>
          </w:p>
          <w:p w14:paraId="2E4F191E" w14:textId="77777777" w:rsidR="00E4272F" w:rsidRDefault="00E4272F" w:rsidP="00D96E88">
            <w:pPr>
              <w:jc w:val="center"/>
              <w:rPr>
                <w:sz w:val="16"/>
                <w:szCs w:val="16"/>
              </w:rPr>
            </w:pPr>
          </w:p>
          <w:p w14:paraId="7DEFA4AF" w14:textId="367E8207" w:rsidR="00DB723B" w:rsidRPr="00DB723B" w:rsidRDefault="00DB723B" w:rsidP="00D96E88">
            <w:pPr>
              <w:jc w:val="center"/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>2022-2026</w:t>
            </w:r>
          </w:p>
        </w:tc>
        <w:tc>
          <w:tcPr>
            <w:tcW w:w="1843" w:type="dxa"/>
          </w:tcPr>
          <w:p w14:paraId="7FDCFF77" w14:textId="77777777" w:rsidR="00584AB7" w:rsidRDefault="00584AB7" w:rsidP="00020BF5">
            <w:pPr>
              <w:jc w:val="center"/>
              <w:rPr>
                <w:sz w:val="16"/>
                <w:szCs w:val="16"/>
              </w:rPr>
            </w:pPr>
          </w:p>
          <w:p w14:paraId="5657306A" w14:textId="77777777" w:rsidR="00584AB7" w:rsidRDefault="00584AB7" w:rsidP="00020BF5">
            <w:pPr>
              <w:jc w:val="center"/>
              <w:rPr>
                <w:sz w:val="16"/>
                <w:szCs w:val="16"/>
              </w:rPr>
            </w:pPr>
          </w:p>
          <w:p w14:paraId="30BECADC" w14:textId="77777777" w:rsidR="00584AB7" w:rsidRDefault="00584AB7" w:rsidP="00020BF5">
            <w:pPr>
              <w:jc w:val="center"/>
              <w:rPr>
                <w:sz w:val="16"/>
                <w:szCs w:val="16"/>
              </w:rPr>
            </w:pPr>
          </w:p>
          <w:p w14:paraId="79802BD5" w14:textId="69E92860" w:rsidR="00DB723B" w:rsidRPr="00DB723B" w:rsidRDefault="00020BF5" w:rsidP="00020B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</w:t>
            </w:r>
          </w:p>
        </w:tc>
      </w:tr>
      <w:tr w:rsidR="00DB723B" w:rsidRPr="00DB723B" w14:paraId="324017B0" w14:textId="7693E27B" w:rsidTr="0032399F">
        <w:trPr>
          <w:trHeight w:val="166"/>
        </w:trPr>
        <w:tc>
          <w:tcPr>
            <w:tcW w:w="1403" w:type="dxa"/>
            <w:shd w:val="clear" w:color="auto" w:fill="FF0000"/>
            <w:noWrap/>
            <w:hideMark/>
          </w:tcPr>
          <w:p w14:paraId="110C107F" w14:textId="77777777" w:rsidR="00DB723B" w:rsidRPr="00DB723B" w:rsidRDefault="00DB723B" w:rsidP="0019144C">
            <w:pPr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>29-A1-H1-E4</w:t>
            </w:r>
          </w:p>
        </w:tc>
        <w:tc>
          <w:tcPr>
            <w:tcW w:w="5386" w:type="dxa"/>
            <w:hideMark/>
          </w:tcPr>
          <w:p w14:paraId="16E1A278" w14:textId="77777777" w:rsidR="00DB723B" w:rsidRPr="00DB723B" w:rsidRDefault="00DB723B" w:rsidP="0019144C">
            <w:pPr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>Merkez İlçe İlçe Canca Mahallesi kaya ıslah çalışmalarının yapılması</w:t>
            </w:r>
          </w:p>
        </w:tc>
        <w:tc>
          <w:tcPr>
            <w:tcW w:w="1276" w:type="dxa"/>
            <w:hideMark/>
          </w:tcPr>
          <w:p w14:paraId="69229043" w14:textId="77777777" w:rsidR="00DB723B" w:rsidRPr="00DB723B" w:rsidRDefault="00DB723B" w:rsidP="00D96E88">
            <w:pPr>
              <w:jc w:val="center"/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>Kütle Hareketleri</w:t>
            </w:r>
          </w:p>
        </w:tc>
        <w:tc>
          <w:tcPr>
            <w:tcW w:w="2126" w:type="dxa"/>
            <w:hideMark/>
          </w:tcPr>
          <w:p w14:paraId="6E053CCB" w14:textId="77777777" w:rsidR="00DB723B" w:rsidRPr="00DB723B" w:rsidRDefault="00DB723B" w:rsidP="00D96E88">
            <w:pPr>
              <w:jc w:val="center"/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>Gümüşhane Belediyesi</w:t>
            </w:r>
          </w:p>
        </w:tc>
        <w:tc>
          <w:tcPr>
            <w:tcW w:w="1418" w:type="dxa"/>
            <w:hideMark/>
          </w:tcPr>
          <w:p w14:paraId="59FA2B82" w14:textId="77777777" w:rsidR="00DB723B" w:rsidRPr="00DB723B" w:rsidRDefault="00DB723B" w:rsidP="0019144C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noWrap/>
            <w:hideMark/>
          </w:tcPr>
          <w:p w14:paraId="6D640C7D" w14:textId="77777777" w:rsidR="00DB723B" w:rsidRPr="00DB723B" w:rsidRDefault="00DB723B" w:rsidP="00D96E88">
            <w:pPr>
              <w:jc w:val="center"/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>2022-2022</w:t>
            </w:r>
          </w:p>
        </w:tc>
        <w:tc>
          <w:tcPr>
            <w:tcW w:w="1843" w:type="dxa"/>
          </w:tcPr>
          <w:p w14:paraId="226487B0" w14:textId="405A946F" w:rsidR="00DB723B" w:rsidRPr="00DB723B" w:rsidRDefault="00020BF5" w:rsidP="00020B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</w:t>
            </w:r>
          </w:p>
        </w:tc>
      </w:tr>
      <w:tr w:rsidR="00DB723B" w:rsidRPr="00DB723B" w14:paraId="7F0E1D13" w14:textId="05B64049" w:rsidTr="0032399F">
        <w:trPr>
          <w:trHeight w:val="442"/>
        </w:trPr>
        <w:tc>
          <w:tcPr>
            <w:tcW w:w="1403" w:type="dxa"/>
            <w:shd w:val="clear" w:color="auto" w:fill="FF0000"/>
            <w:noWrap/>
            <w:hideMark/>
          </w:tcPr>
          <w:p w14:paraId="5FD99393" w14:textId="77777777" w:rsidR="00DB723B" w:rsidRPr="00DB723B" w:rsidRDefault="00DB723B" w:rsidP="0019144C">
            <w:pPr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>29-A1-H1-E5</w:t>
            </w:r>
          </w:p>
        </w:tc>
        <w:tc>
          <w:tcPr>
            <w:tcW w:w="5386" w:type="dxa"/>
            <w:hideMark/>
          </w:tcPr>
          <w:p w14:paraId="38FF6A09" w14:textId="77777777" w:rsidR="00DB723B" w:rsidRPr="00DB723B" w:rsidRDefault="00DB723B" w:rsidP="0019144C">
            <w:pPr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>Merkez İlçe Eskibağlar Mahallesinde tokiye ulaşımı sağlayan yolda kaya ıslah çalışmalarının yapılması</w:t>
            </w:r>
          </w:p>
        </w:tc>
        <w:tc>
          <w:tcPr>
            <w:tcW w:w="1276" w:type="dxa"/>
            <w:hideMark/>
          </w:tcPr>
          <w:p w14:paraId="3993A9DF" w14:textId="77777777" w:rsidR="00DB723B" w:rsidRPr="00DB723B" w:rsidRDefault="00DB723B" w:rsidP="00D96E88">
            <w:pPr>
              <w:jc w:val="center"/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>Kaya Düşmesi</w:t>
            </w:r>
          </w:p>
        </w:tc>
        <w:tc>
          <w:tcPr>
            <w:tcW w:w="2126" w:type="dxa"/>
            <w:hideMark/>
          </w:tcPr>
          <w:p w14:paraId="70E8983D" w14:textId="77777777" w:rsidR="00DB723B" w:rsidRPr="00DB723B" w:rsidRDefault="00DB723B" w:rsidP="00D96E88">
            <w:pPr>
              <w:jc w:val="center"/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>Gümüşhane Belediyesi</w:t>
            </w:r>
          </w:p>
        </w:tc>
        <w:tc>
          <w:tcPr>
            <w:tcW w:w="1418" w:type="dxa"/>
            <w:hideMark/>
          </w:tcPr>
          <w:p w14:paraId="26256043" w14:textId="77777777" w:rsidR="00DB723B" w:rsidRPr="00DB723B" w:rsidRDefault="00DB723B" w:rsidP="0019144C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noWrap/>
            <w:hideMark/>
          </w:tcPr>
          <w:p w14:paraId="02EAA6D0" w14:textId="77777777" w:rsidR="00DB723B" w:rsidRPr="00DB723B" w:rsidRDefault="00DB723B" w:rsidP="00D96E88">
            <w:pPr>
              <w:jc w:val="center"/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>2022-2022</w:t>
            </w:r>
          </w:p>
        </w:tc>
        <w:tc>
          <w:tcPr>
            <w:tcW w:w="1843" w:type="dxa"/>
          </w:tcPr>
          <w:p w14:paraId="3BCCDFBA" w14:textId="6DFD4050" w:rsidR="00DB723B" w:rsidRPr="00DB723B" w:rsidRDefault="00020BF5" w:rsidP="00020B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</w:t>
            </w:r>
          </w:p>
        </w:tc>
      </w:tr>
      <w:tr w:rsidR="00DB723B" w:rsidRPr="00DB723B" w14:paraId="5E29DDDE" w14:textId="5E2878A1" w:rsidTr="0032399F">
        <w:trPr>
          <w:trHeight w:val="2539"/>
        </w:trPr>
        <w:tc>
          <w:tcPr>
            <w:tcW w:w="1403" w:type="dxa"/>
            <w:shd w:val="clear" w:color="auto" w:fill="ED7D31" w:themeFill="accent2"/>
            <w:noWrap/>
            <w:hideMark/>
          </w:tcPr>
          <w:p w14:paraId="61EA05C7" w14:textId="77777777" w:rsidR="00584AB7" w:rsidRDefault="00584AB7" w:rsidP="0019144C">
            <w:pPr>
              <w:rPr>
                <w:sz w:val="16"/>
                <w:szCs w:val="16"/>
              </w:rPr>
            </w:pPr>
          </w:p>
          <w:p w14:paraId="35E47556" w14:textId="77777777" w:rsidR="00584AB7" w:rsidRDefault="00584AB7" w:rsidP="0019144C">
            <w:pPr>
              <w:rPr>
                <w:sz w:val="16"/>
                <w:szCs w:val="16"/>
              </w:rPr>
            </w:pPr>
          </w:p>
          <w:p w14:paraId="09C5ADFD" w14:textId="77777777" w:rsidR="00584AB7" w:rsidRDefault="00584AB7" w:rsidP="0019144C">
            <w:pPr>
              <w:rPr>
                <w:sz w:val="16"/>
                <w:szCs w:val="16"/>
              </w:rPr>
            </w:pPr>
          </w:p>
          <w:p w14:paraId="2ED76FDB" w14:textId="77777777" w:rsidR="00584AB7" w:rsidRDefault="00584AB7" w:rsidP="0019144C">
            <w:pPr>
              <w:rPr>
                <w:sz w:val="16"/>
                <w:szCs w:val="16"/>
              </w:rPr>
            </w:pPr>
          </w:p>
          <w:p w14:paraId="298F5C99" w14:textId="7FB07077" w:rsidR="00DB723B" w:rsidRPr="00DB723B" w:rsidRDefault="00DB723B" w:rsidP="0019144C">
            <w:pPr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>29-A1-H5-E1</w:t>
            </w:r>
          </w:p>
        </w:tc>
        <w:tc>
          <w:tcPr>
            <w:tcW w:w="5386" w:type="dxa"/>
            <w:hideMark/>
          </w:tcPr>
          <w:p w14:paraId="326D6357" w14:textId="77777777" w:rsidR="00E4272F" w:rsidRDefault="00E4272F" w:rsidP="0019144C">
            <w:pPr>
              <w:rPr>
                <w:sz w:val="16"/>
                <w:szCs w:val="16"/>
              </w:rPr>
            </w:pPr>
          </w:p>
          <w:p w14:paraId="02173A41" w14:textId="77777777" w:rsidR="00E4272F" w:rsidRDefault="00E4272F" w:rsidP="0019144C">
            <w:pPr>
              <w:rPr>
                <w:sz w:val="16"/>
                <w:szCs w:val="16"/>
              </w:rPr>
            </w:pPr>
          </w:p>
          <w:p w14:paraId="56C9BE01" w14:textId="77777777" w:rsidR="00E4272F" w:rsidRDefault="00E4272F" w:rsidP="0019144C">
            <w:pPr>
              <w:rPr>
                <w:sz w:val="16"/>
                <w:szCs w:val="16"/>
              </w:rPr>
            </w:pPr>
          </w:p>
          <w:p w14:paraId="34D006AF" w14:textId="77777777" w:rsidR="00E4272F" w:rsidRDefault="00E4272F" w:rsidP="0019144C">
            <w:pPr>
              <w:rPr>
                <w:sz w:val="16"/>
                <w:szCs w:val="16"/>
              </w:rPr>
            </w:pPr>
          </w:p>
          <w:p w14:paraId="7BE028A1" w14:textId="148B0874" w:rsidR="00DB723B" w:rsidRPr="00DB723B" w:rsidRDefault="00DB723B" w:rsidP="0019144C">
            <w:pPr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>Teknik personelin alt yapısının güçlendirilmesi, teknolojiyi atkin kullanımı sağlanmalı, eğitim ve tatbikatlarla sürekli</w:t>
            </w:r>
            <w:bookmarkStart w:id="0" w:name="_GoBack"/>
            <w:bookmarkEnd w:id="0"/>
            <w:r w:rsidRPr="00DB723B">
              <w:rPr>
                <w:sz w:val="16"/>
                <w:szCs w:val="16"/>
              </w:rPr>
              <w:t xml:space="preserve"> geliştirilmesinin sağlanması</w:t>
            </w:r>
          </w:p>
        </w:tc>
        <w:tc>
          <w:tcPr>
            <w:tcW w:w="1276" w:type="dxa"/>
            <w:hideMark/>
          </w:tcPr>
          <w:p w14:paraId="498A60B3" w14:textId="77777777" w:rsidR="00E4272F" w:rsidRDefault="00E4272F" w:rsidP="00E4272F">
            <w:pPr>
              <w:jc w:val="center"/>
              <w:rPr>
                <w:sz w:val="16"/>
                <w:szCs w:val="16"/>
              </w:rPr>
            </w:pPr>
          </w:p>
          <w:p w14:paraId="61F2BA56" w14:textId="77777777" w:rsidR="00E4272F" w:rsidRDefault="00E4272F" w:rsidP="00E4272F">
            <w:pPr>
              <w:jc w:val="center"/>
              <w:rPr>
                <w:sz w:val="16"/>
                <w:szCs w:val="16"/>
              </w:rPr>
            </w:pPr>
          </w:p>
          <w:p w14:paraId="2A17FF5E" w14:textId="77777777" w:rsidR="00E4272F" w:rsidRDefault="00E4272F" w:rsidP="00E4272F">
            <w:pPr>
              <w:jc w:val="center"/>
              <w:rPr>
                <w:sz w:val="16"/>
                <w:szCs w:val="16"/>
              </w:rPr>
            </w:pPr>
          </w:p>
          <w:p w14:paraId="74AD3253" w14:textId="77777777" w:rsidR="00E4272F" w:rsidRDefault="00E4272F" w:rsidP="00E4272F">
            <w:pPr>
              <w:jc w:val="center"/>
              <w:rPr>
                <w:sz w:val="16"/>
                <w:szCs w:val="16"/>
              </w:rPr>
            </w:pPr>
          </w:p>
          <w:p w14:paraId="61839A87" w14:textId="75AC790F" w:rsidR="00DB723B" w:rsidRPr="00DB723B" w:rsidRDefault="00DB723B" w:rsidP="00E4272F">
            <w:pPr>
              <w:jc w:val="center"/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>Tüm Afetler</w:t>
            </w:r>
          </w:p>
        </w:tc>
        <w:tc>
          <w:tcPr>
            <w:tcW w:w="2126" w:type="dxa"/>
            <w:hideMark/>
          </w:tcPr>
          <w:p w14:paraId="10CC1891" w14:textId="77777777" w:rsidR="00DB723B" w:rsidRPr="00DB723B" w:rsidRDefault="00DB723B" w:rsidP="00D96E88">
            <w:pPr>
              <w:jc w:val="center"/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 xml:space="preserve">Gümüşhane Bel. </w:t>
            </w:r>
            <w:r w:rsidRPr="00DB723B">
              <w:rPr>
                <w:sz w:val="16"/>
                <w:szCs w:val="16"/>
              </w:rPr>
              <w:br/>
              <w:t>Şiran Belediyesi</w:t>
            </w:r>
            <w:r w:rsidRPr="00DB723B">
              <w:rPr>
                <w:sz w:val="16"/>
                <w:szCs w:val="16"/>
              </w:rPr>
              <w:br/>
              <w:t>Kelkit Belediyesi</w:t>
            </w:r>
            <w:r w:rsidRPr="00DB723B">
              <w:rPr>
                <w:sz w:val="16"/>
                <w:szCs w:val="16"/>
              </w:rPr>
              <w:br/>
              <w:t>Köse Belediyesi</w:t>
            </w:r>
            <w:r w:rsidRPr="00DB723B">
              <w:rPr>
                <w:sz w:val="16"/>
                <w:szCs w:val="16"/>
              </w:rPr>
              <w:br/>
              <w:t>Torul Belediyesi</w:t>
            </w:r>
            <w:r w:rsidRPr="00DB723B">
              <w:rPr>
                <w:sz w:val="16"/>
                <w:szCs w:val="16"/>
              </w:rPr>
              <w:br/>
              <w:t>Kürtün Belediyesi</w:t>
            </w:r>
            <w:r w:rsidRPr="00DB723B">
              <w:rPr>
                <w:sz w:val="16"/>
                <w:szCs w:val="16"/>
              </w:rPr>
              <w:br/>
              <w:t>İl Afet ve Acil Durum Müdürlüğü</w:t>
            </w:r>
            <w:r w:rsidRPr="00DB723B">
              <w:rPr>
                <w:sz w:val="16"/>
                <w:szCs w:val="16"/>
              </w:rPr>
              <w:br/>
              <w:t>İl Özel İdaresi</w:t>
            </w:r>
            <w:r w:rsidRPr="00DB723B">
              <w:rPr>
                <w:sz w:val="16"/>
                <w:szCs w:val="16"/>
              </w:rPr>
              <w:br/>
              <w:t>Karayolları 101. Şube Şefliği</w:t>
            </w:r>
            <w:r w:rsidRPr="00DB723B">
              <w:rPr>
                <w:sz w:val="16"/>
                <w:szCs w:val="16"/>
              </w:rPr>
              <w:br/>
              <w:t>DSİ 223. Şube Müdürlüğü</w:t>
            </w:r>
            <w:r w:rsidRPr="00DB723B">
              <w:rPr>
                <w:sz w:val="16"/>
                <w:szCs w:val="16"/>
              </w:rPr>
              <w:br/>
              <w:t>Çevre ve Şehircilik İl Müdürlüğü</w:t>
            </w:r>
          </w:p>
        </w:tc>
        <w:tc>
          <w:tcPr>
            <w:tcW w:w="1418" w:type="dxa"/>
            <w:hideMark/>
          </w:tcPr>
          <w:p w14:paraId="00D73F42" w14:textId="77777777" w:rsidR="00DB723B" w:rsidRPr="00DB723B" w:rsidRDefault="00DB723B" w:rsidP="0019144C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noWrap/>
            <w:hideMark/>
          </w:tcPr>
          <w:p w14:paraId="02C45C77" w14:textId="77777777" w:rsidR="00E4272F" w:rsidRDefault="00E4272F" w:rsidP="00D96E88">
            <w:pPr>
              <w:jc w:val="center"/>
              <w:rPr>
                <w:sz w:val="16"/>
                <w:szCs w:val="16"/>
              </w:rPr>
            </w:pPr>
          </w:p>
          <w:p w14:paraId="4317D17E" w14:textId="77777777" w:rsidR="00E4272F" w:rsidRDefault="00E4272F" w:rsidP="00D96E88">
            <w:pPr>
              <w:jc w:val="center"/>
              <w:rPr>
                <w:sz w:val="16"/>
                <w:szCs w:val="16"/>
              </w:rPr>
            </w:pPr>
          </w:p>
          <w:p w14:paraId="5CD7E76E" w14:textId="77777777" w:rsidR="00E4272F" w:rsidRDefault="00E4272F" w:rsidP="00D96E88">
            <w:pPr>
              <w:jc w:val="center"/>
              <w:rPr>
                <w:sz w:val="16"/>
                <w:szCs w:val="16"/>
              </w:rPr>
            </w:pPr>
          </w:p>
          <w:p w14:paraId="76CDE41F" w14:textId="77777777" w:rsidR="00E4272F" w:rsidRDefault="00E4272F" w:rsidP="00D96E88">
            <w:pPr>
              <w:jc w:val="center"/>
              <w:rPr>
                <w:sz w:val="16"/>
                <w:szCs w:val="16"/>
              </w:rPr>
            </w:pPr>
          </w:p>
          <w:p w14:paraId="5CA26C84" w14:textId="61D656D4" w:rsidR="00DB723B" w:rsidRPr="00DB723B" w:rsidRDefault="00DB723B" w:rsidP="00D96E88">
            <w:pPr>
              <w:jc w:val="center"/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>2022-2026</w:t>
            </w:r>
          </w:p>
        </w:tc>
        <w:tc>
          <w:tcPr>
            <w:tcW w:w="1843" w:type="dxa"/>
          </w:tcPr>
          <w:p w14:paraId="1CEF0698" w14:textId="77777777" w:rsidR="00584AB7" w:rsidRDefault="00584AB7" w:rsidP="00584AB7">
            <w:pPr>
              <w:jc w:val="center"/>
              <w:rPr>
                <w:sz w:val="16"/>
                <w:szCs w:val="16"/>
              </w:rPr>
            </w:pPr>
          </w:p>
          <w:p w14:paraId="671D855B" w14:textId="77777777" w:rsidR="00584AB7" w:rsidRDefault="00584AB7" w:rsidP="00584AB7">
            <w:pPr>
              <w:jc w:val="center"/>
              <w:rPr>
                <w:sz w:val="16"/>
                <w:szCs w:val="16"/>
              </w:rPr>
            </w:pPr>
          </w:p>
          <w:p w14:paraId="62017AC8" w14:textId="77777777" w:rsidR="00584AB7" w:rsidRDefault="00584AB7" w:rsidP="00584AB7">
            <w:pPr>
              <w:jc w:val="center"/>
              <w:rPr>
                <w:sz w:val="16"/>
                <w:szCs w:val="16"/>
              </w:rPr>
            </w:pPr>
          </w:p>
          <w:p w14:paraId="66625ECE" w14:textId="77777777" w:rsidR="00584AB7" w:rsidRDefault="00584AB7" w:rsidP="00584AB7">
            <w:pPr>
              <w:jc w:val="center"/>
              <w:rPr>
                <w:sz w:val="16"/>
                <w:szCs w:val="16"/>
              </w:rPr>
            </w:pPr>
          </w:p>
          <w:p w14:paraId="51A8A1D6" w14:textId="6DD02D2F" w:rsidR="00DB723B" w:rsidRPr="00DB723B" w:rsidRDefault="00020BF5" w:rsidP="00584A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</w:t>
            </w:r>
          </w:p>
        </w:tc>
      </w:tr>
      <w:tr w:rsidR="00584AB7" w:rsidRPr="00DB723B" w14:paraId="4531CDBC" w14:textId="77777777" w:rsidTr="0032399F">
        <w:trPr>
          <w:trHeight w:val="1661"/>
        </w:trPr>
        <w:tc>
          <w:tcPr>
            <w:tcW w:w="1403" w:type="dxa"/>
            <w:shd w:val="clear" w:color="auto" w:fill="FFFF00"/>
            <w:noWrap/>
          </w:tcPr>
          <w:p w14:paraId="1D855533" w14:textId="77777777" w:rsidR="00584AB7" w:rsidRDefault="00584AB7" w:rsidP="00584AB7">
            <w:pPr>
              <w:rPr>
                <w:sz w:val="16"/>
                <w:szCs w:val="16"/>
              </w:rPr>
            </w:pPr>
          </w:p>
          <w:p w14:paraId="7F64A7DC" w14:textId="77777777" w:rsidR="00584AB7" w:rsidRDefault="00584AB7" w:rsidP="00584AB7">
            <w:pPr>
              <w:rPr>
                <w:sz w:val="16"/>
                <w:szCs w:val="16"/>
              </w:rPr>
            </w:pPr>
          </w:p>
          <w:p w14:paraId="3A20A8CE" w14:textId="77777777" w:rsidR="00584AB7" w:rsidRDefault="00584AB7" w:rsidP="00584AB7">
            <w:pPr>
              <w:rPr>
                <w:sz w:val="16"/>
                <w:szCs w:val="16"/>
              </w:rPr>
            </w:pPr>
          </w:p>
          <w:p w14:paraId="0FD65515" w14:textId="77777777" w:rsidR="00584AB7" w:rsidRDefault="00584AB7" w:rsidP="00584AB7">
            <w:pPr>
              <w:rPr>
                <w:sz w:val="16"/>
                <w:szCs w:val="16"/>
              </w:rPr>
            </w:pPr>
          </w:p>
          <w:p w14:paraId="787C3D0A" w14:textId="11F8C626" w:rsidR="00584AB7" w:rsidRPr="00DB723B" w:rsidRDefault="00584AB7" w:rsidP="00584AB7">
            <w:pPr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>29-A1-H2-E2</w:t>
            </w:r>
          </w:p>
        </w:tc>
        <w:tc>
          <w:tcPr>
            <w:tcW w:w="5386" w:type="dxa"/>
          </w:tcPr>
          <w:p w14:paraId="0AF86810" w14:textId="77777777" w:rsidR="00584AB7" w:rsidRDefault="00584AB7" w:rsidP="00584AB7">
            <w:pPr>
              <w:rPr>
                <w:sz w:val="16"/>
                <w:szCs w:val="16"/>
              </w:rPr>
            </w:pPr>
          </w:p>
          <w:p w14:paraId="76BCF72A" w14:textId="77777777" w:rsidR="00584AB7" w:rsidRDefault="00584AB7" w:rsidP="00584AB7">
            <w:pPr>
              <w:rPr>
                <w:sz w:val="16"/>
                <w:szCs w:val="16"/>
              </w:rPr>
            </w:pPr>
          </w:p>
          <w:p w14:paraId="4A62FFCB" w14:textId="77777777" w:rsidR="00584AB7" w:rsidRDefault="00584AB7" w:rsidP="00584AB7">
            <w:pPr>
              <w:rPr>
                <w:sz w:val="16"/>
                <w:szCs w:val="16"/>
              </w:rPr>
            </w:pPr>
          </w:p>
          <w:p w14:paraId="52FBDA33" w14:textId="77777777" w:rsidR="00584AB7" w:rsidRDefault="00584AB7" w:rsidP="00584AB7">
            <w:pPr>
              <w:rPr>
                <w:sz w:val="16"/>
                <w:szCs w:val="16"/>
              </w:rPr>
            </w:pPr>
          </w:p>
          <w:p w14:paraId="513EACCE" w14:textId="22EEACFF" w:rsidR="00584AB7" w:rsidRDefault="00584AB7" w:rsidP="00584AB7">
            <w:pPr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>Afet envanterine katkı sağlayacak  ortak bir veri havuzunun oluşturulmaya çalışılması</w:t>
            </w:r>
          </w:p>
        </w:tc>
        <w:tc>
          <w:tcPr>
            <w:tcW w:w="1276" w:type="dxa"/>
          </w:tcPr>
          <w:p w14:paraId="396F7DA4" w14:textId="77777777" w:rsidR="00584AB7" w:rsidRDefault="00584AB7" w:rsidP="00584AB7">
            <w:pPr>
              <w:jc w:val="center"/>
              <w:rPr>
                <w:sz w:val="16"/>
                <w:szCs w:val="16"/>
              </w:rPr>
            </w:pPr>
          </w:p>
          <w:p w14:paraId="0533CF9A" w14:textId="77777777" w:rsidR="00584AB7" w:rsidRDefault="00584AB7" w:rsidP="00584AB7">
            <w:pPr>
              <w:jc w:val="center"/>
              <w:rPr>
                <w:sz w:val="16"/>
                <w:szCs w:val="16"/>
              </w:rPr>
            </w:pPr>
          </w:p>
          <w:p w14:paraId="2FB00450" w14:textId="77777777" w:rsidR="00584AB7" w:rsidRDefault="00584AB7" w:rsidP="00584AB7">
            <w:pPr>
              <w:jc w:val="center"/>
              <w:rPr>
                <w:sz w:val="16"/>
                <w:szCs w:val="16"/>
              </w:rPr>
            </w:pPr>
          </w:p>
          <w:p w14:paraId="0EA241D7" w14:textId="77777777" w:rsidR="00584AB7" w:rsidRDefault="00584AB7" w:rsidP="00584AB7">
            <w:pPr>
              <w:jc w:val="center"/>
              <w:rPr>
                <w:sz w:val="16"/>
                <w:szCs w:val="16"/>
              </w:rPr>
            </w:pPr>
          </w:p>
          <w:p w14:paraId="6C78448F" w14:textId="01C4813E" w:rsidR="00584AB7" w:rsidRDefault="00584AB7" w:rsidP="00584AB7">
            <w:pPr>
              <w:jc w:val="center"/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>Tüm Afetler</w:t>
            </w:r>
          </w:p>
        </w:tc>
        <w:tc>
          <w:tcPr>
            <w:tcW w:w="2126" w:type="dxa"/>
          </w:tcPr>
          <w:p w14:paraId="5CEB071A" w14:textId="6A9EDA79" w:rsidR="00584AB7" w:rsidRPr="00DB723B" w:rsidRDefault="00584AB7" w:rsidP="00584AB7">
            <w:pPr>
              <w:jc w:val="center"/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 xml:space="preserve">Gümüşhane Bel. </w:t>
            </w:r>
            <w:r w:rsidRPr="00DB723B">
              <w:rPr>
                <w:sz w:val="16"/>
                <w:szCs w:val="16"/>
              </w:rPr>
              <w:br/>
              <w:t>İl Afet ve Acil Durum Müdürlüğü</w:t>
            </w:r>
            <w:r w:rsidRPr="00DB723B">
              <w:rPr>
                <w:sz w:val="16"/>
                <w:szCs w:val="16"/>
              </w:rPr>
              <w:br/>
              <w:t>İl Özel İdaresi</w:t>
            </w:r>
            <w:r w:rsidRPr="00DB723B">
              <w:rPr>
                <w:sz w:val="16"/>
                <w:szCs w:val="16"/>
              </w:rPr>
              <w:br/>
              <w:t>Karayolları 101. Şube Şefliği</w:t>
            </w:r>
            <w:r w:rsidRPr="00DB723B">
              <w:rPr>
                <w:sz w:val="16"/>
                <w:szCs w:val="16"/>
              </w:rPr>
              <w:br/>
              <w:t>DSİ 223. Şube Müdürlüğü</w:t>
            </w:r>
            <w:r w:rsidRPr="00DB723B">
              <w:rPr>
                <w:sz w:val="16"/>
                <w:szCs w:val="16"/>
              </w:rPr>
              <w:br/>
              <w:t>İl Orman İşletme Müdürlüğü</w:t>
            </w:r>
            <w:r w:rsidRPr="00DB723B">
              <w:rPr>
                <w:sz w:val="16"/>
                <w:szCs w:val="16"/>
              </w:rPr>
              <w:br/>
              <w:t>Çevre ve Şehircilik İl Müdürlüğü</w:t>
            </w:r>
          </w:p>
        </w:tc>
        <w:tc>
          <w:tcPr>
            <w:tcW w:w="1418" w:type="dxa"/>
          </w:tcPr>
          <w:p w14:paraId="3F7C52AD" w14:textId="77777777" w:rsidR="00584AB7" w:rsidRPr="00DB723B" w:rsidRDefault="00584AB7" w:rsidP="00584AB7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noWrap/>
          </w:tcPr>
          <w:p w14:paraId="6B304194" w14:textId="77777777" w:rsidR="00584AB7" w:rsidRDefault="00584AB7" w:rsidP="00584AB7">
            <w:pPr>
              <w:jc w:val="center"/>
              <w:rPr>
                <w:sz w:val="16"/>
                <w:szCs w:val="16"/>
              </w:rPr>
            </w:pPr>
          </w:p>
          <w:p w14:paraId="3550B1A5" w14:textId="77777777" w:rsidR="00584AB7" w:rsidRDefault="00584AB7" w:rsidP="00584AB7">
            <w:pPr>
              <w:jc w:val="center"/>
              <w:rPr>
                <w:sz w:val="16"/>
                <w:szCs w:val="16"/>
              </w:rPr>
            </w:pPr>
          </w:p>
          <w:p w14:paraId="73BBC98D" w14:textId="77777777" w:rsidR="00584AB7" w:rsidRDefault="00584AB7" w:rsidP="00584AB7">
            <w:pPr>
              <w:jc w:val="center"/>
              <w:rPr>
                <w:sz w:val="16"/>
                <w:szCs w:val="16"/>
              </w:rPr>
            </w:pPr>
          </w:p>
          <w:p w14:paraId="0630126C" w14:textId="77777777" w:rsidR="00584AB7" w:rsidRDefault="00584AB7" w:rsidP="00584AB7">
            <w:pPr>
              <w:jc w:val="center"/>
              <w:rPr>
                <w:sz w:val="16"/>
                <w:szCs w:val="16"/>
              </w:rPr>
            </w:pPr>
          </w:p>
          <w:p w14:paraId="1F7C95B6" w14:textId="7D3F77CC" w:rsidR="00584AB7" w:rsidRDefault="00584AB7" w:rsidP="00584AB7">
            <w:pPr>
              <w:jc w:val="center"/>
              <w:rPr>
                <w:sz w:val="16"/>
                <w:szCs w:val="16"/>
              </w:rPr>
            </w:pPr>
            <w:r w:rsidRPr="00DB723B">
              <w:rPr>
                <w:sz w:val="16"/>
                <w:szCs w:val="16"/>
              </w:rPr>
              <w:t>2022-2026</w:t>
            </w:r>
          </w:p>
        </w:tc>
        <w:tc>
          <w:tcPr>
            <w:tcW w:w="1843" w:type="dxa"/>
          </w:tcPr>
          <w:p w14:paraId="1F084158" w14:textId="77777777" w:rsidR="00584AB7" w:rsidRDefault="00584AB7" w:rsidP="00584AB7">
            <w:pPr>
              <w:jc w:val="center"/>
              <w:rPr>
                <w:sz w:val="16"/>
                <w:szCs w:val="16"/>
              </w:rPr>
            </w:pPr>
          </w:p>
          <w:p w14:paraId="441BF422" w14:textId="77777777" w:rsidR="00584AB7" w:rsidRDefault="00584AB7" w:rsidP="00584AB7">
            <w:pPr>
              <w:jc w:val="center"/>
              <w:rPr>
                <w:sz w:val="16"/>
                <w:szCs w:val="16"/>
              </w:rPr>
            </w:pPr>
          </w:p>
          <w:p w14:paraId="41AD3DB8" w14:textId="77777777" w:rsidR="00584AB7" w:rsidRDefault="00584AB7" w:rsidP="00584AB7">
            <w:pPr>
              <w:jc w:val="center"/>
              <w:rPr>
                <w:sz w:val="16"/>
                <w:szCs w:val="16"/>
              </w:rPr>
            </w:pPr>
          </w:p>
          <w:p w14:paraId="6FDE4F6C" w14:textId="77777777" w:rsidR="00584AB7" w:rsidRDefault="00584AB7" w:rsidP="00584AB7">
            <w:pPr>
              <w:jc w:val="center"/>
              <w:rPr>
                <w:sz w:val="16"/>
                <w:szCs w:val="16"/>
              </w:rPr>
            </w:pPr>
          </w:p>
          <w:p w14:paraId="098818F3" w14:textId="2E25814E" w:rsidR="00584AB7" w:rsidRDefault="00584AB7" w:rsidP="00584A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</w:t>
            </w:r>
          </w:p>
        </w:tc>
      </w:tr>
    </w:tbl>
    <w:p w14:paraId="282E0A6A" w14:textId="0DE5A104" w:rsidR="00EC4B61" w:rsidRDefault="00EC4B61" w:rsidP="009C2251"/>
    <w:sectPr w:rsidR="00EC4B61" w:rsidSect="00F55D27">
      <w:pgSz w:w="16838" w:h="11906" w:orient="landscape"/>
      <w:pgMar w:top="1057" w:right="1318" w:bottom="949" w:left="7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7EC020" w14:textId="77777777" w:rsidR="00082844" w:rsidRDefault="00082844" w:rsidP="000B7C6C">
      <w:pPr>
        <w:spacing w:after="0" w:line="240" w:lineRule="auto"/>
      </w:pPr>
      <w:r>
        <w:separator/>
      </w:r>
    </w:p>
  </w:endnote>
  <w:endnote w:type="continuationSeparator" w:id="0">
    <w:p w14:paraId="3D6592D2" w14:textId="77777777" w:rsidR="00082844" w:rsidRDefault="00082844" w:rsidP="000B7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43D7B8" w14:textId="77777777" w:rsidR="00082844" w:rsidRDefault="00082844" w:rsidP="000B7C6C">
      <w:pPr>
        <w:spacing w:after="0" w:line="240" w:lineRule="auto"/>
      </w:pPr>
      <w:r>
        <w:separator/>
      </w:r>
    </w:p>
  </w:footnote>
  <w:footnote w:type="continuationSeparator" w:id="0">
    <w:p w14:paraId="20166827" w14:textId="77777777" w:rsidR="00082844" w:rsidRDefault="00082844" w:rsidP="000B7C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164B02"/>
    <w:multiLevelType w:val="hybridMultilevel"/>
    <w:tmpl w:val="7FA0ACBC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9232B0"/>
    <w:multiLevelType w:val="hybridMultilevel"/>
    <w:tmpl w:val="BD0AB6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BD4815"/>
    <w:multiLevelType w:val="hybridMultilevel"/>
    <w:tmpl w:val="FF1698B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2C43AA"/>
    <w:multiLevelType w:val="hybridMultilevel"/>
    <w:tmpl w:val="1C647A9A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E27397"/>
    <w:multiLevelType w:val="hybridMultilevel"/>
    <w:tmpl w:val="7780EE44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5C491C"/>
    <w:multiLevelType w:val="hybridMultilevel"/>
    <w:tmpl w:val="EB9AF9FC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6B6568"/>
    <w:multiLevelType w:val="hybridMultilevel"/>
    <w:tmpl w:val="1A28EBF4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DF7F52"/>
    <w:multiLevelType w:val="hybridMultilevel"/>
    <w:tmpl w:val="909C2502"/>
    <w:lvl w:ilvl="0" w:tplc="69241C6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47E23"/>
    <w:multiLevelType w:val="hybridMultilevel"/>
    <w:tmpl w:val="9BB26E38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265F56"/>
    <w:multiLevelType w:val="hybridMultilevel"/>
    <w:tmpl w:val="7BD86A62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505566"/>
    <w:multiLevelType w:val="hybridMultilevel"/>
    <w:tmpl w:val="D352A086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5"/>
  </w:num>
  <w:num w:numId="5">
    <w:abstractNumId w:val="8"/>
  </w:num>
  <w:num w:numId="6">
    <w:abstractNumId w:val="0"/>
  </w:num>
  <w:num w:numId="7">
    <w:abstractNumId w:val="10"/>
  </w:num>
  <w:num w:numId="8">
    <w:abstractNumId w:val="6"/>
  </w:num>
  <w:num w:numId="9">
    <w:abstractNumId w:val="3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C6C"/>
    <w:rsid w:val="00006773"/>
    <w:rsid w:val="0001774E"/>
    <w:rsid w:val="00020BF5"/>
    <w:rsid w:val="00046E84"/>
    <w:rsid w:val="00066AE8"/>
    <w:rsid w:val="00082844"/>
    <w:rsid w:val="000B7C6C"/>
    <w:rsid w:val="000C38E0"/>
    <w:rsid w:val="00141946"/>
    <w:rsid w:val="00145371"/>
    <w:rsid w:val="00157F5D"/>
    <w:rsid w:val="0016002F"/>
    <w:rsid w:val="00167F65"/>
    <w:rsid w:val="001E7783"/>
    <w:rsid w:val="001F32DE"/>
    <w:rsid w:val="0020197E"/>
    <w:rsid w:val="002452D3"/>
    <w:rsid w:val="002A5992"/>
    <w:rsid w:val="002B163E"/>
    <w:rsid w:val="002F6221"/>
    <w:rsid w:val="0032399F"/>
    <w:rsid w:val="00346409"/>
    <w:rsid w:val="003519A3"/>
    <w:rsid w:val="0035560F"/>
    <w:rsid w:val="003569C8"/>
    <w:rsid w:val="003820B2"/>
    <w:rsid w:val="003A17A4"/>
    <w:rsid w:val="003B5164"/>
    <w:rsid w:val="004007B6"/>
    <w:rsid w:val="004452CC"/>
    <w:rsid w:val="004735F3"/>
    <w:rsid w:val="0049318A"/>
    <w:rsid w:val="004D6441"/>
    <w:rsid w:val="004F74A4"/>
    <w:rsid w:val="00530AA8"/>
    <w:rsid w:val="00532906"/>
    <w:rsid w:val="00557791"/>
    <w:rsid w:val="00564FCE"/>
    <w:rsid w:val="0057533D"/>
    <w:rsid w:val="00584AB7"/>
    <w:rsid w:val="005A4215"/>
    <w:rsid w:val="00620DEB"/>
    <w:rsid w:val="00690C48"/>
    <w:rsid w:val="00760F8A"/>
    <w:rsid w:val="00762CE0"/>
    <w:rsid w:val="007B3B38"/>
    <w:rsid w:val="007D7A3E"/>
    <w:rsid w:val="00800AB1"/>
    <w:rsid w:val="00897DB2"/>
    <w:rsid w:val="008C69E1"/>
    <w:rsid w:val="008F1A44"/>
    <w:rsid w:val="009A3170"/>
    <w:rsid w:val="009A7053"/>
    <w:rsid w:val="009C2251"/>
    <w:rsid w:val="00A55217"/>
    <w:rsid w:val="00A60EAB"/>
    <w:rsid w:val="00A62521"/>
    <w:rsid w:val="00A87DE4"/>
    <w:rsid w:val="00A90742"/>
    <w:rsid w:val="00A91D73"/>
    <w:rsid w:val="00AD1BA6"/>
    <w:rsid w:val="00B54DD6"/>
    <w:rsid w:val="00B60FC3"/>
    <w:rsid w:val="00B64E99"/>
    <w:rsid w:val="00B9522A"/>
    <w:rsid w:val="00BA4F64"/>
    <w:rsid w:val="00BF08A8"/>
    <w:rsid w:val="00C00D29"/>
    <w:rsid w:val="00C453D1"/>
    <w:rsid w:val="00C471CA"/>
    <w:rsid w:val="00C66DA5"/>
    <w:rsid w:val="00C744E8"/>
    <w:rsid w:val="00C83107"/>
    <w:rsid w:val="00C85062"/>
    <w:rsid w:val="00C871AA"/>
    <w:rsid w:val="00CF0519"/>
    <w:rsid w:val="00D20B95"/>
    <w:rsid w:val="00D3678A"/>
    <w:rsid w:val="00D96E88"/>
    <w:rsid w:val="00DB50A2"/>
    <w:rsid w:val="00DB723B"/>
    <w:rsid w:val="00E17F51"/>
    <w:rsid w:val="00E4272F"/>
    <w:rsid w:val="00E70568"/>
    <w:rsid w:val="00E9287A"/>
    <w:rsid w:val="00EB207B"/>
    <w:rsid w:val="00EC4B61"/>
    <w:rsid w:val="00EE2226"/>
    <w:rsid w:val="00F37144"/>
    <w:rsid w:val="00F5066D"/>
    <w:rsid w:val="00F54387"/>
    <w:rsid w:val="00F55D27"/>
    <w:rsid w:val="00F715C3"/>
    <w:rsid w:val="00FA2297"/>
    <w:rsid w:val="00FD64DF"/>
    <w:rsid w:val="00FF108B"/>
    <w:rsid w:val="00FF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5AE524"/>
  <w15:chartTrackingRefBased/>
  <w15:docId w15:val="{D04C3477-AA82-4D52-8036-C49932A16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519"/>
    <w:pPr>
      <w:jc w:val="both"/>
    </w:pPr>
    <w:rPr>
      <w:rFonts w:ascii="Times New Roman" w:hAnsi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B7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B7C6C"/>
  </w:style>
  <w:style w:type="paragraph" w:styleId="Altbilgi">
    <w:name w:val="footer"/>
    <w:basedOn w:val="Normal"/>
    <w:link w:val="AltbilgiChar"/>
    <w:uiPriority w:val="99"/>
    <w:unhideWhenUsed/>
    <w:rsid w:val="000B7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B7C6C"/>
  </w:style>
  <w:style w:type="character" w:styleId="HafifBavuru">
    <w:name w:val="Subtle Reference"/>
    <w:basedOn w:val="VarsaylanParagrafYazTipi"/>
    <w:uiPriority w:val="31"/>
    <w:qFormat/>
    <w:rsid w:val="000B7C6C"/>
    <w:rPr>
      <w:smallCaps/>
      <w:color w:val="5A5A5A" w:themeColor="text1" w:themeTint="A5"/>
    </w:rPr>
  </w:style>
  <w:style w:type="paragraph" w:styleId="ListeParagraf">
    <w:name w:val="List Paragraph"/>
    <w:basedOn w:val="Normal"/>
    <w:uiPriority w:val="34"/>
    <w:qFormat/>
    <w:rsid w:val="000B7C6C"/>
    <w:pPr>
      <w:ind w:left="720"/>
      <w:contextualSpacing/>
    </w:pPr>
  </w:style>
  <w:style w:type="table" w:styleId="KlavuzTablo1Ak-Vurgu1">
    <w:name w:val="Grid Table 1 Light Accent 1"/>
    <w:basedOn w:val="NormalTablo"/>
    <w:uiPriority w:val="46"/>
    <w:rsid w:val="0001774E"/>
    <w:pPr>
      <w:spacing w:after="0" w:line="240" w:lineRule="auto"/>
    </w:pPr>
    <w:rPr>
      <w:rFonts w:eastAsiaTheme="minorEastAsia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C871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871AA"/>
    <w:rPr>
      <w:rFonts w:ascii="Segoe UI" w:hAnsi="Segoe UI" w:cs="Segoe UI"/>
      <w:sz w:val="18"/>
      <w:szCs w:val="18"/>
    </w:rPr>
  </w:style>
  <w:style w:type="numbering" w:customStyle="1" w:styleId="ListeYok1">
    <w:name w:val="Liste Yok1"/>
    <w:next w:val="ListeYok"/>
    <w:uiPriority w:val="99"/>
    <w:semiHidden/>
    <w:unhideWhenUsed/>
    <w:rsid w:val="00762CE0"/>
  </w:style>
  <w:style w:type="character" w:styleId="Kpr">
    <w:name w:val="Hyperlink"/>
    <w:basedOn w:val="VarsaylanParagrafYazTipi"/>
    <w:uiPriority w:val="99"/>
    <w:unhideWhenUsed/>
    <w:rsid w:val="00762CE0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762CE0"/>
    <w:rPr>
      <w:color w:val="800080"/>
      <w:u w:val="single"/>
    </w:rPr>
  </w:style>
  <w:style w:type="paragraph" w:customStyle="1" w:styleId="xl65">
    <w:name w:val="xl65"/>
    <w:basedOn w:val="Normal"/>
    <w:rsid w:val="00762CE0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12"/>
      <w:szCs w:val="12"/>
      <w:lang w:eastAsia="tr-TR"/>
    </w:rPr>
  </w:style>
  <w:style w:type="paragraph" w:customStyle="1" w:styleId="xl66">
    <w:name w:val="xl66"/>
    <w:basedOn w:val="Normal"/>
    <w:rsid w:val="00762CE0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tr-TR"/>
    </w:rPr>
  </w:style>
  <w:style w:type="paragraph" w:customStyle="1" w:styleId="xl67">
    <w:name w:val="xl67"/>
    <w:basedOn w:val="Normal"/>
    <w:rsid w:val="00762CE0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12"/>
      <w:szCs w:val="12"/>
      <w:lang w:eastAsia="tr-TR"/>
    </w:rPr>
  </w:style>
  <w:style w:type="paragraph" w:customStyle="1" w:styleId="xl68">
    <w:name w:val="xl68"/>
    <w:basedOn w:val="Normal"/>
    <w:rsid w:val="00762CE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tr-TR"/>
    </w:rPr>
  </w:style>
  <w:style w:type="paragraph" w:customStyle="1" w:styleId="xl69">
    <w:name w:val="xl69"/>
    <w:basedOn w:val="Normal"/>
    <w:rsid w:val="00762CE0"/>
    <w:pP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FFFF"/>
      <w:sz w:val="20"/>
      <w:szCs w:val="20"/>
      <w:lang w:eastAsia="tr-TR"/>
    </w:rPr>
  </w:style>
  <w:style w:type="paragraph" w:customStyle="1" w:styleId="xl70">
    <w:name w:val="xl70"/>
    <w:basedOn w:val="Normal"/>
    <w:rsid w:val="00762CE0"/>
    <w:pP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FFFF"/>
      <w:sz w:val="16"/>
      <w:szCs w:val="16"/>
      <w:lang w:eastAsia="tr-TR"/>
    </w:rPr>
  </w:style>
  <w:style w:type="paragraph" w:customStyle="1" w:styleId="xl71">
    <w:name w:val="xl71"/>
    <w:basedOn w:val="Normal"/>
    <w:rsid w:val="00762CE0"/>
    <w:pP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FFFF"/>
      <w:sz w:val="20"/>
      <w:szCs w:val="20"/>
      <w:lang w:eastAsia="tr-TR"/>
    </w:rPr>
  </w:style>
  <w:style w:type="paragraph" w:customStyle="1" w:styleId="xl72">
    <w:name w:val="xl72"/>
    <w:basedOn w:val="Normal"/>
    <w:rsid w:val="00762CE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tr-TR"/>
    </w:rPr>
  </w:style>
  <w:style w:type="paragraph" w:customStyle="1" w:styleId="xl73">
    <w:name w:val="xl73"/>
    <w:basedOn w:val="Normal"/>
    <w:rsid w:val="00762CE0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tr-TR"/>
    </w:rPr>
  </w:style>
  <w:style w:type="paragraph" w:customStyle="1" w:styleId="xl74">
    <w:name w:val="xl74"/>
    <w:basedOn w:val="Normal"/>
    <w:rsid w:val="0076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eastAsia="tr-TR"/>
    </w:rPr>
  </w:style>
  <w:style w:type="paragraph" w:customStyle="1" w:styleId="xl75">
    <w:name w:val="xl75"/>
    <w:basedOn w:val="Normal"/>
    <w:rsid w:val="0076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eastAsia="tr-TR"/>
    </w:rPr>
  </w:style>
  <w:style w:type="paragraph" w:customStyle="1" w:styleId="xl76">
    <w:name w:val="xl76"/>
    <w:basedOn w:val="Normal"/>
    <w:rsid w:val="0076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eastAsia="tr-TR"/>
    </w:rPr>
  </w:style>
  <w:style w:type="paragraph" w:customStyle="1" w:styleId="xl77">
    <w:name w:val="xl77"/>
    <w:basedOn w:val="Normal"/>
    <w:rsid w:val="0076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tr-TR"/>
    </w:rPr>
  </w:style>
  <w:style w:type="paragraph" w:customStyle="1" w:styleId="xl78">
    <w:name w:val="xl78"/>
    <w:basedOn w:val="Normal"/>
    <w:rsid w:val="0076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eastAsia="tr-TR"/>
    </w:rPr>
  </w:style>
  <w:style w:type="paragraph" w:customStyle="1" w:styleId="xl79">
    <w:name w:val="xl79"/>
    <w:basedOn w:val="Normal"/>
    <w:rsid w:val="0076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tr-TR"/>
    </w:rPr>
  </w:style>
  <w:style w:type="paragraph" w:customStyle="1" w:styleId="xl80">
    <w:name w:val="xl80"/>
    <w:basedOn w:val="Normal"/>
    <w:rsid w:val="00762C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tr-TR"/>
    </w:rPr>
  </w:style>
  <w:style w:type="paragraph" w:customStyle="1" w:styleId="xl81">
    <w:name w:val="xl81"/>
    <w:basedOn w:val="Normal"/>
    <w:rsid w:val="0076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FF0000"/>
      <w:sz w:val="20"/>
      <w:szCs w:val="20"/>
      <w:lang w:eastAsia="tr-TR"/>
    </w:rPr>
  </w:style>
  <w:style w:type="paragraph" w:customStyle="1" w:styleId="xl82">
    <w:name w:val="xl82"/>
    <w:basedOn w:val="Normal"/>
    <w:rsid w:val="0076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0"/>
      <w:szCs w:val="20"/>
      <w:lang w:eastAsia="tr-TR"/>
    </w:rPr>
  </w:style>
  <w:style w:type="paragraph" w:customStyle="1" w:styleId="xl83">
    <w:name w:val="xl83"/>
    <w:basedOn w:val="Normal"/>
    <w:rsid w:val="0076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0"/>
      <w:szCs w:val="20"/>
      <w:lang w:eastAsia="tr-TR"/>
    </w:rPr>
  </w:style>
  <w:style w:type="paragraph" w:customStyle="1" w:styleId="xl84">
    <w:name w:val="xl84"/>
    <w:basedOn w:val="Normal"/>
    <w:rsid w:val="00762C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0"/>
      <w:szCs w:val="20"/>
      <w:lang w:eastAsia="tr-TR"/>
    </w:rPr>
  </w:style>
  <w:style w:type="paragraph" w:customStyle="1" w:styleId="xl85">
    <w:name w:val="xl85"/>
    <w:basedOn w:val="Normal"/>
    <w:rsid w:val="0076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tr-TR"/>
    </w:rPr>
  </w:style>
  <w:style w:type="paragraph" w:customStyle="1" w:styleId="xl86">
    <w:name w:val="xl86"/>
    <w:basedOn w:val="Normal"/>
    <w:rsid w:val="0076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eastAsia="tr-TR"/>
    </w:rPr>
  </w:style>
  <w:style w:type="paragraph" w:customStyle="1" w:styleId="xl87">
    <w:name w:val="xl87"/>
    <w:basedOn w:val="Normal"/>
    <w:rsid w:val="0076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tr-TR"/>
    </w:rPr>
  </w:style>
  <w:style w:type="paragraph" w:customStyle="1" w:styleId="xl88">
    <w:name w:val="xl88"/>
    <w:basedOn w:val="Normal"/>
    <w:rsid w:val="00762C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tr-TR"/>
    </w:rPr>
  </w:style>
  <w:style w:type="paragraph" w:customStyle="1" w:styleId="xl89">
    <w:name w:val="xl89"/>
    <w:basedOn w:val="Normal"/>
    <w:rsid w:val="0076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tr-TR"/>
    </w:rPr>
  </w:style>
  <w:style w:type="paragraph" w:customStyle="1" w:styleId="xl90">
    <w:name w:val="xl90"/>
    <w:basedOn w:val="Normal"/>
    <w:rsid w:val="00762C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tr-TR"/>
    </w:rPr>
  </w:style>
  <w:style w:type="paragraph" w:customStyle="1" w:styleId="xl91">
    <w:name w:val="xl91"/>
    <w:basedOn w:val="Normal"/>
    <w:rsid w:val="00762C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tr-TR"/>
    </w:rPr>
  </w:style>
  <w:style w:type="paragraph" w:customStyle="1" w:styleId="xl92">
    <w:name w:val="xl92"/>
    <w:basedOn w:val="Normal"/>
    <w:rsid w:val="00762CE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tr-TR"/>
    </w:rPr>
  </w:style>
  <w:style w:type="paragraph" w:customStyle="1" w:styleId="xl93">
    <w:name w:val="xl93"/>
    <w:basedOn w:val="Normal"/>
    <w:rsid w:val="00762CE0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tr-TR"/>
    </w:rPr>
  </w:style>
  <w:style w:type="table" w:styleId="TabloKlavuzu">
    <w:name w:val="Table Grid"/>
    <w:basedOn w:val="NormalTablo"/>
    <w:rsid w:val="007D7A3E"/>
    <w:pPr>
      <w:spacing w:after="0" w:line="240" w:lineRule="auto"/>
    </w:pPr>
    <w:rPr>
      <w:rFonts w:eastAsiaTheme="minorEastAsia"/>
      <w:kern w:val="2"/>
      <w:sz w:val="21"/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0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87524-4954-4754-9760-26FEC7DD3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İRAP</dc:creator>
  <cp:keywords/>
  <dc:description/>
  <cp:lastModifiedBy>Microsoft hesabı</cp:lastModifiedBy>
  <cp:revision>2</cp:revision>
  <cp:lastPrinted>2021-11-29T10:39:00Z</cp:lastPrinted>
  <dcterms:created xsi:type="dcterms:W3CDTF">2022-04-06T07:46:00Z</dcterms:created>
  <dcterms:modified xsi:type="dcterms:W3CDTF">2022-04-06T07:46:00Z</dcterms:modified>
</cp:coreProperties>
</file>